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A" w:rsidRPr="00122BB4" w:rsidRDefault="00B36316" w:rsidP="00D35B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З</w:t>
      </w:r>
      <w:r w:rsidR="000D59FA" w:rsidRPr="00122BB4">
        <w:rPr>
          <w:rFonts w:ascii="Times New Roman" w:hAnsi="Times New Roman" w:cs="Times New Roman"/>
          <w:sz w:val="24"/>
          <w:szCs w:val="24"/>
        </w:rPr>
        <w:t>арегистрировано в Минюсте России 24 ноября 2014 г. N 34892</w:t>
      </w:r>
    </w:p>
    <w:p w:rsidR="000D59FA" w:rsidRPr="00122BB4" w:rsidRDefault="000D59FA" w:rsidP="00D35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B4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D59FA" w:rsidRPr="00122BB4" w:rsidRDefault="00D35B74" w:rsidP="00D35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="000D59FA" w:rsidRPr="00122BB4">
        <w:rPr>
          <w:rFonts w:ascii="Times New Roman" w:hAnsi="Times New Roman" w:cs="Times New Roman"/>
          <w:b/>
          <w:bCs/>
          <w:sz w:val="24"/>
          <w:szCs w:val="24"/>
        </w:rPr>
        <w:t>от 27 октября 2014 г. N 1356</w:t>
      </w:r>
    </w:p>
    <w:p w:rsidR="000D59FA" w:rsidRPr="00122BB4" w:rsidRDefault="000D59FA" w:rsidP="00D35B7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B4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:rsidR="000D59FA" w:rsidRPr="00122BB4" w:rsidRDefault="000D59FA" w:rsidP="00D35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B4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0D59FA" w:rsidRPr="00122BB4" w:rsidRDefault="000D59FA" w:rsidP="00D35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B4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ПО СПЕЦИАЛЬНОСТИ</w:t>
      </w:r>
    </w:p>
    <w:p w:rsidR="000D59FA" w:rsidRPr="00122BB4" w:rsidRDefault="000D59FA" w:rsidP="00D35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B4">
        <w:rPr>
          <w:rFonts w:ascii="Times New Roman" w:hAnsi="Times New Roman" w:cs="Times New Roman"/>
          <w:b/>
          <w:bCs/>
          <w:sz w:val="24"/>
          <w:szCs w:val="24"/>
        </w:rPr>
        <w:t>51.02.02 СОЦИАЛЬНО-КУЛЬТУРНАЯ ДЕЯТЕЛЬНОСТЬ (ПО ВИДАМ)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22BB4">
          <w:rPr>
            <w:rStyle w:val="a3"/>
            <w:rFonts w:ascii="Times New Roman" w:hAnsi="Times New Roman" w:cs="Times New Roman"/>
            <w:sz w:val="24"/>
            <w:szCs w:val="24"/>
          </w:rPr>
          <w:t>подпунктом 5.2.41</w:t>
        </w:r>
      </w:hyperlink>
      <w:r w:rsidRPr="00122BB4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 xml:space="preserve">N 27, ст. 3776), </w:t>
      </w:r>
      <w:hyperlink r:id="rId6" w:history="1">
        <w:r w:rsidRPr="00122BB4">
          <w:rPr>
            <w:rStyle w:val="a3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122BB4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ar31" w:history="1">
        <w:r w:rsidRPr="00122BB4">
          <w:rPr>
            <w:rStyle w:val="a3"/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122BB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51.02.02 Социально-культурная деятельность (по видам).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122BB4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122BB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28 июня 2010 г. N 727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071801 Социально-культурная деятельность (по видам)" (зарегистрирован Министерством юстиции Российской Федерации 3 августа 2010 г., регистрационный N 18039).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Министр</w:t>
      </w:r>
      <w:r w:rsidR="00B36316" w:rsidRPr="00122BB4">
        <w:rPr>
          <w:rFonts w:ascii="Times New Roman" w:hAnsi="Times New Roman" w:cs="Times New Roman"/>
          <w:sz w:val="24"/>
          <w:szCs w:val="24"/>
        </w:rPr>
        <w:t xml:space="preserve"> </w:t>
      </w:r>
      <w:r w:rsidRPr="00122BB4">
        <w:rPr>
          <w:rFonts w:ascii="Times New Roman" w:hAnsi="Times New Roman" w:cs="Times New Roman"/>
          <w:sz w:val="24"/>
          <w:szCs w:val="24"/>
        </w:rPr>
        <w:t>Д.В.ЛИВАНОВ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Приложение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Утвержден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от 27 октября 2014 г. N 1356</w:t>
      </w: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122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74" w:rsidRDefault="00D35B74" w:rsidP="00D35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9FA" w:rsidRPr="00122BB4" w:rsidRDefault="000D59FA" w:rsidP="00D35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ФЕДЕРАЛЬНЫЙ ГОСУДАРСТВЕННЫЙ ОБРАЗОВАТЕЛЬНЫЙ СТАНДАРТ</w:t>
      </w:r>
    </w:p>
    <w:p w:rsidR="000D59FA" w:rsidRPr="00122BB4" w:rsidRDefault="000D59FA" w:rsidP="00D35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B4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ПО СПЕЦИАЛЬНОСТИ</w:t>
      </w:r>
    </w:p>
    <w:p w:rsidR="000D59FA" w:rsidRPr="00122BB4" w:rsidRDefault="000D59FA" w:rsidP="00D35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B4">
        <w:rPr>
          <w:rFonts w:ascii="Times New Roman" w:hAnsi="Times New Roman" w:cs="Times New Roman"/>
          <w:b/>
          <w:bCs/>
          <w:sz w:val="24"/>
          <w:szCs w:val="24"/>
        </w:rPr>
        <w:t>51.02.02 СОЦИАЛЬНО-КУЛЬТУРНАЯ ДЕЯТЕЛЬНОСТЬ (ПО ВИДАМ)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51.02.02 Социально-культурная деятельность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&lt;1&gt; Программа подготовки специалистов среднего звена по специальности 51.02.02 Социально-культурная деятельность (по видам) реализуется по следующим видам: Организация и постановка культурно-массовых мероприятий и театрализованных представлений, Организация культурно-досуговой деятельности. Распределение общих и профессиональных компетенций по видам представлено в </w:t>
      </w:r>
      <w:hyperlink w:anchor="Par181" w:history="1">
        <w:r w:rsidRPr="00122BB4">
          <w:rPr>
            <w:rStyle w:val="a3"/>
            <w:rFonts w:ascii="Times New Roman" w:hAnsi="Times New Roman" w:cs="Times New Roman"/>
            <w:sz w:val="24"/>
            <w:szCs w:val="24"/>
          </w:rPr>
          <w:t>разделе VI</w:t>
        </w:r>
      </w:hyperlink>
      <w:r w:rsidRPr="00122BB4">
        <w:rPr>
          <w:rFonts w:ascii="Times New Roman" w:hAnsi="Times New Roman" w:cs="Times New Roman"/>
          <w:sz w:val="24"/>
          <w:szCs w:val="24"/>
        </w:rPr>
        <w:t>. Требования к структуре программы подготовки специалистов среднего звена.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1.2. Право на реализацию программы подготовки специалистов среднего звена по специальности 51.02.02 Социально-культурная деятельность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51.02.02 Социально-культурная деятельность (по видам) осуществляется по видам, заявленным образовательной организацией.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Возможна сетевая форма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</w:t>
      </w:r>
      <w:bookmarkStart w:id="1" w:name="_GoBack"/>
      <w:bookmarkEnd w:id="1"/>
      <w:r w:rsidRPr="00122BB4">
        <w:rPr>
          <w:rFonts w:ascii="Times New Roman" w:hAnsi="Times New Roman" w:cs="Times New Roman"/>
          <w:sz w:val="24"/>
          <w:szCs w:val="24"/>
        </w:rPr>
        <w:t xml:space="preserve">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СПО - среднее профессиональное образование;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ППССЗ - программа подготовки специалистов среднего звена;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- общая компетенция;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- профессиональная компетенция;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ПМ - профессиональный модуль;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МДК - междисциплинарный курс.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III. ХАРАКТЕРИСТИКА ПОДГОТОВКИ ПО СПЕЦИАЛЬНОСТИ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lastRenderedPageBreak/>
        <w:t>3.1. Получение СПО по ППССЗ допускается только в образовательной организации.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3.2. Сроки получения СПО по специальности 51.02.02 Социально-культурная деятельность (по видам) базовой подготовки в очной форме обучения и присваиваемая квалификация приводятся в Таблице 1.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373"/>
        <w:gridCol w:w="3326"/>
      </w:tblGrid>
      <w:tr w:rsidR="000D59FA" w:rsidRPr="00122BB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 w:rsidRPr="00122B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D59FA" w:rsidRPr="00122BB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Организатор социально-культурной деятельности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</w:tr>
      <w:tr w:rsidR="000D59FA" w:rsidRPr="00122BB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2 года 10 месяцев </w:t>
            </w:r>
            <w:hyperlink w:anchor="Par73" w:history="1">
              <w:r w:rsidRPr="00122B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</w:tbl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122BB4">
        <w:rPr>
          <w:rFonts w:ascii="Times New Roman" w:hAnsi="Times New Roman" w:cs="Times New Roman"/>
          <w:sz w:val="24"/>
          <w:szCs w:val="24"/>
        </w:rPr>
        <w:t>&lt;1&gt; Независимо от применяемых образовательных технологий.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122BB4">
        <w:rPr>
          <w:rFonts w:ascii="Times New Roman" w:hAnsi="Times New Roman" w:cs="Times New Roman"/>
          <w:sz w:val="24"/>
          <w:szCs w:val="24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Сроки получения СПО по специальности 51.02.02 Социально-культурная деятельность (по видам) углубленной подготовки в очной форме обучения и присваиваемая квалификация приводятся в Таблице 2.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387"/>
        <w:gridCol w:w="3332"/>
      </w:tblGrid>
      <w:tr w:rsidR="000D59FA" w:rsidRPr="00122BB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 w:rsidRPr="00122B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D59FA" w:rsidRPr="00122BB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0D59FA" w:rsidRPr="00122BB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3 года 10 месяцев </w:t>
            </w:r>
            <w:hyperlink w:anchor="Par91" w:history="1">
              <w:r w:rsidRPr="00122B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</w:tbl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0"/>
      <w:bookmarkEnd w:id="4"/>
      <w:r w:rsidRPr="00122BB4">
        <w:rPr>
          <w:rFonts w:ascii="Times New Roman" w:hAnsi="Times New Roman" w:cs="Times New Roman"/>
          <w:sz w:val="24"/>
          <w:szCs w:val="24"/>
        </w:rPr>
        <w:t>&lt;1&gt; Независимо от применяемых образовательных технологий.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122BB4">
        <w:rPr>
          <w:rFonts w:ascii="Times New Roman" w:hAnsi="Times New Roman" w:cs="Times New Roman"/>
          <w:sz w:val="24"/>
          <w:szCs w:val="24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по очно-заочной и заочной формам обучения: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lastRenderedPageBreak/>
        <w:t>на базе основного общего образования - не более чем на 1,5 года;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IV. ХАРАКТЕРИСТИКА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ДЕЯТЕЛЬНОСТИ ВЫПУСКНИКОВ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4.1.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 являются: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организации социально-культурной сферы независимо от их организационно-правовых форм;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учреждения (организации) культурно-досугового типа;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региональные и муниципальные управления (отделы) культуры;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дома народного творчества;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социально-культурные и культурно-досуговые программы;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культурно-просветительные и культурно-массовые мероприятия;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театрализованные представления.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4.3. Организатор социально-культурной деятельности готовится к следующим видам деятельности: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4.3.1. Организационно-управленческая деятельность.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4.3.2. Организационно-творческая деятельность.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4.4. Менеджер социально-культурной деятельности готовится к следующим видам деятельности: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4.4.1. Организационно-управленческая деятельность.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4.4.2. Организационно-творческая деятельность.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4.4.3. Менеджмент в социально-культурной сфере.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ПОДГОТОВКИ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5.1. Организатор социально-культурной деятельности должен обладать общими компетенциями, включающими в себя способность: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6. Работать в коллективе, эффективно общаться с коллегами, руководством, потребителями.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lastRenderedPageBreak/>
        <w:t>5.2. Организатор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5.2.1. Организационно-управленческая деятельность.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1.1. Разработать и реализовать социально-культурные проекты и программы.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1.2. Организовывать культурно-просветительную работу.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1.4. Создавать условия для привлечения населения к культурно-досуговой и творческой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1.5. Использовать современные методики организации социально-культурной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5.2.2. Организационно-творческая деятельность.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2.2. Разрабатывать и реализовать сценарные планы культурно-массовых мероприятий, театрализованных представлений, культурно-досуговых программ.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2.4. Использовать современные методики и технические средства в профессиональной работе.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2.5. Использовать игровые технологии в профессиональной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5.3. Менеджер социально-культурной деятельности должен обладать общими компетенциями, включающими в себя способность: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5.4. Менеджер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5.4.1. Организационно-управленческая деятельность.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1.1. Разрабатывать и осуществлять социально-культурные проекты и программы.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1.2. Организовывать культурно-просветительную работу.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lastRenderedPageBreak/>
        <w:t>ПК 1.4. Создавать условия для привлечения населения к культурно-досуговой и творческой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1.5. Использовать современные методы организации социально-культурной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1.6. Анализировать состояние социально-культурной ситуации в регионе и учреждении (организации) культуры.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1.7. Определять приоритетные направления социально-культурной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1.8. Использовать различные способы сбора и распространения информации в профессиональной сфере.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5.4.2. Организационно-творческая деятельность.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2.4. Использовать современные методики и технические средства в профессиональной работе.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2.5. Использовать игровые технологии в профессиональной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2.7. Осуществлять деятельность аниматора.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5.4.3. Менеджмент в социально-культурной сфере.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3.1. Обеспечивать эффективное функционирование и развитие учреждения (организации) социально-культурной сферы.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3.2. Использовать знание в области предпринимательства в профессиональной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3.3. Участвовать в финансово-хозяйственной деятельности учреждений (организаций) социально-культурной сферы.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3.4. Работать с коллективом исполнителей, соблюдать принципы организации труда.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3.5. Использовать информационные и телекоммуникационные технологии в профессиональных целях.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ПК 3.6. Соблюдать этические и правовые нормы в сфере профессиональной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1"/>
      <w:bookmarkEnd w:id="6"/>
      <w:r w:rsidRPr="00122BB4">
        <w:rPr>
          <w:rFonts w:ascii="Times New Roman" w:hAnsi="Times New Roman" w:cs="Times New Roman"/>
          <w:sz w:val="24"/>
          <w:szCs w:val="24"/>
        </w:rPr>
        <w:t>VI. ТРЕБОВАНИЯ К СТРУКТУРЕ ПРОГРАММЫ ПОДГОТОВКИ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6.1. ППССЗ предусматривает изучение следующих учебных циклов: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профессионального;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и разделов: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Таблица 3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B36316" w:rsidRPr="00122BB4">
        <w:rPr>
          <w:rFonts w:ascii="Times New Roman" w:hAnsi="Times New Roman" w:cs="Times New Roman"/>
          <w:sz w:val="24"/>
          <w:szCs w:val="24"/>
        </w:rPr>
        <w:t xml:space="preserve"> </w:t>
      </w:r>
      <w:r w:rsidRPr="00122BB4">
        <w:rPr>
          <w:rFonts w:ascii="Times New Roman" w:hAnsi="Times New Roman" w:cs="Times New Roman"/>
          <w:sz w:val="24"/>
          <w:szCs w:val="24"/>
        </w:rPr>
        <w:t>базовой подготовки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D59FA" w:rsidRPr="00122BB4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55"/>
        <w:gridCol w:w="1918"/>
        <w:gridCol w:w="1610"/>
        <w:gridCol w:w="2407"/>
        <w:gridCol w:w="2030"/>
      </w:tblGrid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научной, философской и религиозной картин мира;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1 - 8</w:t>
            </w:r>
          </w:p>
        </w:tc>
      </w:tr>
      <w:tr w:rsidR="000D59FA" w:rsidRPr="00122BB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XX и XXI вв.;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в.;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1, 3, 4, 6, 8, 10</w:t>
            </w:r>
          </w:p>
        </w:tc>
      </w:tr>
      <w:tr w:rsidR="000D59FA" w:rsidRPr="00122BB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(1200 - 1400 лексических единиц) и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4 - 6, 8, 9</w:t>
            </w:r>
          </w:p>
        </w:tc>
      </w:tr>
      <w:tr w:rsidR="000D59FA" w:rsidRPr="00122BB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2 - 4, 6, 8,10</w:t>
            </w:r>
          </w:p>
        </w:tc>
      </w:tr>
      <w:tr w:rsidR="000D59FA" w:rsidRPr="00122BB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компьютерными программами, ресурсами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"Интернет" (далее - сеть Интернет), работать с электронными документами;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построения и функционирования современных персональных компьютеров;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типы компьютерных сетей;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использования мультимедиа, функции и возможности информационных и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методы защиты информации;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ЕН.01. Информационные ресурсы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2 - 9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1.1, 1.5, 2.2, 2.3</w:t>
            </w:r>
          </w:p>
        </w:tc>
      </w:tr>
      <w:tr w:rsidR="000D59FA" w:rsidRPr="00122BB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взаимодействия живых организмов и среды обитания;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взаимодействия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и природы, основные источники техногенного воздействия на окружающую среду;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методы экологического регулирования;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размещения производств различного типа;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понятие и принципы мониторинга окружающей среды;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природоресурсный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Российской Федерации;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способствовать функционированию любительских творческих коллективов;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досуговым формированием (объединением), творческим коллективом;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культурно-досуговое мероприятие, концерт, фестиваль народного художественного творчества;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праздники и обряды;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общие методики организации и развития народного художественного творчества в различных типах культурно-досуговых учреждениях и образовательных организациях;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организации детского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творчества, методику организации и работы досуговых формирований (объединений), творческих коллективов;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структуру управления народным художественным творчеством.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ОП.01. Народное художественное творчество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1.2, 1.3, 1.4, 2.1, 2.2</w:t>
            </w: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применять знания истории отечественной культуры в работе с творческим коллективом;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сохранять культурное наследие региона;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понятие, виды и формы культуры;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значение и место отечественной культуры как части мировой культуры;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ОП.02. История отечественной культуры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1.2, 2.2</w:t>
            </w:r>
          </w:p>
        </w:tc>
      </w:tr>
      <w:tr w:rsidR="000D59FA" w:rsidRPr="00122BB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пользоваться орфоэпическими словарями, словарями русского языка;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словообразовательные средства в изобразительных целях;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пользоваться багажом синтаксических сре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 препинания, вариативными и факультативными знаками препинания;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 служебные части речи;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синтаксический строй предложений;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литературного языка;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ОП.03. Русский язык и культура речи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4 - 6, 8, 9</w:t>
            </w:r>
          </w:p>
        </w:tc>
      </w:tr>
      <w:tr w:rsidR="000D59FA" w:rsidRPr="00122BB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профессиональные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основные мероприятия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ОП.04. Безопасность жизнедеятельности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1 - 10</w:t>
            </w: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социально-культурной деятельности в культурно-досуговых учреждениях (организациях);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разработки социально-культурных программ;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подготовки планов, отчетов, смет расходов;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(организации) социально-культурной сферы;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проводить и обрабатывать результаты конкретно-социологических исследований;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анализировать и составлять планы, отчеты, смету расходов, бизнес-план;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 этапы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становления и развития социально-культурной деятельности в России;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виды, формы и тенденции развития социально-культурной деятельности в регионе;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структуру управления социально-культурной деятельностью;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понятие субъектов социально-культурной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современные социально-культурные технологии, социально-культурные программы;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методику конкретно-социологического исследования;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специфику и формы методического обеспечения отрасли;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деятельности учреждений (организаций) социально-культурной сферы и их структурных подразделений;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хозяйственный механизм, формы и структуры организации экономической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особенности сметного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и бюджетного нормирования расходов;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виды внебюджетных средств, источники их поступления, методику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труда и заработной платы.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МДК.01.01. Организация социально-культурной деятельности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1.1 - 1.5</w:t>
            </w: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Организационно-творческая деятельность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Организация и постановка культурно-массовых мероприятий и театрализованных представлений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подготовки сценариев;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организации, постановки, художественно-технического оформления культурно-массовых мероприятий и театрализованных представлений и личного участия в них в качестве исполнителя;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работы с актерами, отдельными участниками мероприятий и творческими коллективами;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сценарий культурно-массового мероприятия, театрализованного представления,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их постановку;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разнородным и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разножанровым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на основе монтажного метода;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репетиционную работу с коллективом и отдельными исполнителями;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проводить психофизический тренинг;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выявлять детали внутренней и внешней характерности образа, применять навыки работы актера;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работать над сценическим словом, использовать логику и выразительность речи в общении со слушателями и зрителями;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сценической пластики в постановочной работе;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и практики режиссуры, особенности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режиссуры культурно-массовых мероприятий и театрализованных представлений;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различные виды и жанры культурно-массовых мероприятий и театрализованных представлений;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сущность режиссерского замысла, приемы активизации зрителей, специфику выразительных средств;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и пространственные особенности, особенности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мизансценирования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, принципы художественного оформления культурно-массовых мероприятий и театрализованных представлений;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типы, устройство, оборудование сцены, осветительную и проекционную аппаратуру, технику безопасности;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теории драмы, специфику драматургии культурно-массовых мероприятий и театрализованных представлений;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  <w:proofErr w:type="gramEnd"/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систему обучения актерскому мастерству К.С. Станиславского, специфику работы актера в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мероприятиях и театрализованных представлениях;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элементы психофизического действия, создания сценического образа;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над словесным действием, "внешнюю" и "внутреннюю" технику словесного действия, принципы орфоэпии, систему речевого тренинга;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и способы образно-пластического решения, возможности сценического движения и пантомимы.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МДК.02.01. Основы режиссерского и сценарного мастерства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2.1 - 2.5</w:t>
            </w:r>
          </w:p>
        </w:tc>
      </w:tr>
      <w:tr w:rsidR="000D59FA" w:rsidRPr="00122BB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МДК.02.02. Исполнительская подготовка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организации культурно-досуговой работы с населением региона, в том числе с детьми и подростками;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проведения игровых форм;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подготовки сценариев, организации, постановки, художественно-технического и музыкального оформления культурно-досуговых программ;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 культурно-досуговую деятельность в культурно-досуговых учреждениях и образовательных организациях;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консультационно-методическую помощь по вопросам организации культурно-досуговой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структурным подразделением культурно-досугового учреждения (организации);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организовать досуговую работу с детьми и подростками;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проводить игровую форму с различными возрастными категориями населения;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изготавливать необходимый игровой реквизит;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строить свою речь в соответствии с языковыми, коммуникативными и этическими нормами;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общаться со слушателями и зрителями;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сценарии культурно-досуговых программ, осуществить их постановку, использовать разнообразный материал при подготовке сценариев;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репетиционную работу с участниками культурно-досуговой программы;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осуществлять художественно-техническое и музыкальное оформление культурно-досуговых программ;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техническое световое и звуковое оборудование, подготавливать фонограмму;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подростками с учетом их возрастных особенностей;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теории драмы; специфику драматургии культурно-досуговых программ; методы создания сценариев; специфику работы над сценарием культурно-досуговой программы;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и 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способы художественного оформления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 программ;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классификацию технических средств;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МДК.02.01. Основы культурно-досуговой деятельности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2.1 - 2.5</w:t>
            </w:r>
          </w:p>
        </w:tc>
      </w:tr>
      <w:tr w:rsidR="000D59FA" w:rsidRPr="00122BB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МДК.02.02. Сценарно-режиссерские основы культурно-досуговой деятельности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МДК.02.03. Оформление культурно-досуговых программ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ППССЗ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1.1 - 1.5, 2.1 - 2.5</w:t>
            </w: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(по видам)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Таблица 4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94"/>
        <w:gridCol w:w="2105"/>
      </w:tblGrid>
      <w:tr w:rsidR="000D59FA" w:rsidRPr="00122BB4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Таблица 5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Структура программы подготовки специалистов среднего звена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lastRenderedPageBreak/>
        <w:t>углубленной подготовки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3864"/>
        <w:gridCol w:w="1903"/>
        <w:gridCol w:w="1624"/>
        <w:gridCol w:w="2408"/>
        <w:gridCol w:w="2029"/>
      </w:tblGrid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3834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философского учения о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1, 3 - 8</w:t>
            </w: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XX и XXI вв.;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причины локальных, региональных, межгосударственных конфликтов в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XX - начале XXI вв.;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1, 3, 4, 6, 8, 10</w:t>
            </w: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взаимосвязь общения и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и ролевые ожидания в общении;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виды социальных взаимодействий;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механизмы взаимопонимания в общении;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этические принципы общения;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1 - 10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1.1 - 1.3, 2.3, 2.5 - 2.7, 3.4, 3.6</w:t>
            </w: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ОГСЭ.04. Иностранный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4 - 6, 8, 9</w:t>
            </w: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ОГСЭ.06. Физическая культура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2 - 4, 6, 8, 10</w:t>
            </w: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программами, Интернет-ресурсами, работать с электронными документами;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построения и функционирования современных персональных компьютеров;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компьютерных сетей;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использования мультимедиа, функции и возможности информационных и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методы защиты информации;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ЕН.01. Информационные ресурсы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2 - 9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1.1, 1.5, 2.2, 2.3</w:t>
            </w: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взаимодействия живых организмов и среды обитания;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экологического регулирования;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размещения производств различного типа;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понятие и принципы мониторинга окружающей среды;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природоресурсный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Российской Федерации;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способствовать функционированию любительских творческих коллективов;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подготавливать и проводить фестиваль народного художественного творчества;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праздники и обряды;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организациях;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специфику организации детского художественного творчества;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организации и работы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досутовых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 (объединений), творческих коллективов;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структуру управления народным художественным творчеством;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ОП.01. Народное 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1.2 - 1.4, 2.1, 2.2</w:t>
            </w: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применять знания истории отечественной культуры в работе с творческим коллективом;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сохранять культурное наследие региона;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понятие, виды и формы культуры;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значение и место отечественной культуры как части мировой культуры;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ОП.02. История отечественной культуры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1.2, 2.2</w:t>
            </w: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произведения в профессиональной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важнейшие этапы и направления в истории отечественной (в том числе современной) литературы;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выдающихся отечественных писателей, их жизнь и творчество;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шедевры русской классической литературы;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произведений;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ОП.03. Отечественная литература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1.1, 1.2, 2.2</w:t>
            </w: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орфоэпическими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словарями, словарями русского языка;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словообразовательные средства в изобразительных целях;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пользоваться багажом синтаксических сре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 препинания, вариативными и факультативными знаками препинания;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фразеологические единицы русского языка; изобразительно-выразительные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лексики и фразеологии; употребление профессиональной лексики и научных терминов;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синтаксический строй предложений;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литературного языка;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ОП.04. Русский язык и культура речи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4 - 6, 8, 9</w:t>
            </w:r>
          </w:p>
        </w:tc>
      </w:tr>
      <w:tr w:rsidR="000D59FA" w:rsidRPr="00122BB4"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перечне военно-учетных специальностей и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среди них родственные полученной специальности;</w:t>
            </w:r>
            <w:proofErr w:type="gramEnd"/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вероятности их реализации;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ОП.05. Безопасность жизнедеятельности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1 - 10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1.1 - 3.6</w:t>
            </w: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социально-культурной деятельности в культурно-досуговых учреждениях (организациях);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разработки социально-культурных программ;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работы с детьми, подростками в культурно-досуговых учреждениях (организациях);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подготовки планов, отчетов, смет расходов, бизнес-плана;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анализировать региональные особенности социально-культурной деятельности и участвовать в ее развитии;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структурным подразделением учреждения социально-культурной сферы;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 обрабатывать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конкретно-социологических исследований;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анализировать и составлять планы, отчеты, смету расходов;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теоретические сведения о личности и межличностных отношениях;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литературой, учебно-методическими материалами;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и способствовать их предотвращению;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разработать бизнес-план социально-культурной услуги;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законодательные и нормативно-правовые акты в организации предпринимательской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виды и этапы становления и развития социально-культурной деятельности в России;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виды, формы и тенденции развития социально-культурной деятельности в регионе;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структуру управления социально-культурной деятельностью;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понятие субъектов социально-культурной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общие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организации и развития социально-культурной деятельности в различных типах культурно-досуговых и образовательных учреждений;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современные социально-культурные технологии, социально-культурные программы;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методику конкретно-социологического исследования;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специфику и формы методического обеспечения отрасли;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деятельности учреждений социально-культурной сферы и их структурных подразделений;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      </w:r>
            <w:proofErr w:type="gramEnd"/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закономерности психического развития человека, его возрастные и индивидуальные особенности, методы психологической диагностики личности;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роль семьи и социума в формировании и развитии личности ребенка;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механизм, формы и структуры организации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состав и особенности сметного финансирования и бюджетного нормирования расходов;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виды внебюджетных средств, источники их поступления;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труда и заработной платы;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сущность, основные типы и виды предпринимательской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историю и условия развития предпринимательской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формы и этапы создания собственного дела;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бизнес-план как основу предпринимательской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специфику и возможности предпринимательской деятельности в социально-культурной сфере.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МДК.01.01. Организация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1.1 - 1.8</w:t>
            </w: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Организационно-творческая деятельность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культурно-массовых мероприятий и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театрализованных представлений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постановки эстрадных программ или номера;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личного участия в постановках в качестве исполнителя;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работы с актерами, отдельными участниками мероприятий и творческими коллективами, работы над сценическим словом;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репетиционную работу с коллективом и отдельными исполнителями;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разнородным и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разножанровым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на основе монтажного метода;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эскизом, чертежом, макетом,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проводить психофизический тренинг, выявлять детали внутренней и внешней характерности образа;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сценической пластики в постановочной работе;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постановку эстрадного номера или программы;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и практики режиссуры, особенности режиссуры культурно-массовых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театрализованных представлений;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различные виды и жанры культурно-массовых мероприятий и театрализованных представлений;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сущность режиссерского замысла, приемы активизации зрителей, специфику выразительных средств;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и пространственные особенности, особенности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мизансценирования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художественного оформления культурно-массовых мероприятий и театрализованных представлений;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типы, устройство, оборудование сцены, осветительную и проекционную аппаратуру;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теории драмы;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специфику драматургии культурно-массовых мероприятий и театрализованных представлений;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  <w:proofErr w:type="gramEnd"/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систему обучения актерскому мастерству К.С. Станиславского,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работы актера в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мероприятиях и театрализованных представлениях;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элементы психофизического действия, создания сценического образа;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над словесным действием;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"внешнюю" и "внутреннюю" технику словесного действия, принципы орфоэпии, систему речевого тренинга;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и способы образно-пластического решения, возможности сценического движения и пантомимы;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особенности, синтетическую природу эстрадного искусства;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виды, жанры и формы эстрадного искусства;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специфику выразительных средств эстрады;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отечественной и зарубежной эстрады, лучших исполнителей;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создания эстрадного номера и целостного эстрадного представления;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мероприятий и постановок,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привлечения денежных средств, их грамотного использования;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МДК.02.01. Основы режиссерского и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сценарного мастерства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2.1 - 2.7</w:t>
            </w:r>
          </w:p>
        </w:tc>
      </w:tr>
      <w:tr w:rsidR="000D59FA" w:rsidRPr="00122BB4"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МДК.02.02. Исполнительская подготовка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организации культурно-досуговой работы с населением региона, в том числе с детьми и подростками;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проведения игровых форм и программ;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подготовки сценариев, организации, постановки, художественно-технического и музыкального оформления культурно-досуговых программ;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 культурно-досуговую деятельность в культурно-досуговых учреждениях и образовательных организациях;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оказать консультационно-методическую помощь по вопросам организации культурно-досуговой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руководство структурным подразделением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культурно-досугового учреждения (организации);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 досуговую работу с детьми и подростками;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проводить игровую форму с различными возрастными категориями населения;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строить свою речь в соответствии с языковыми, коммуникативными и этическими нормами;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общаться со слушателями и зрителями;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 культурно-досуговых программ, осуществлять их постановку, использовать разнообразный материал при подготовке сценариев;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репетиционную работу с участниками культурно-досуговой программы;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осуществлять художественно-техническое и музыкальное оформление культурно-досуговых программ;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техническое световое и звуковое оборудование, подготовить фонограмму;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рекламу в целях популяризации учреждения (организации) культуры и его услуг;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связи с общественностью в работе культурно-досугового учреждения (организации);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создавать и поддерживать положительный имидж учреждения (организации) культуры и его работников;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основы, общие и частные методики организации культурно-досуговой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тренинга,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теории драмы; специфику драматургии культурно-досуговых программ; методы создания сценариев; специфику работы над сценарием культурно-досуговой программы;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и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средства и способы художественного оформления культурно-досуговых программ;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классификацию технических средств; 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основы, виды и формы анимационной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общую методику организации анимационной деятельности в культурно-досуговых учреждениях (организациях) и на открытых площадках;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подготовки и проведения анимационных программ (игровых, конкурсных, дискотек и других) для различных групп населения;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виды рекламы, рекламных средств;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виды рекламных мероприятий, цели рекламных кампаний и их планирование;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сценарные и режиссерские основы рекламы;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методику подготовки, проведения и анализа рекламного мероприятия;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сущность, значение и цели связи с общественностью (PR);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коммуникации;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мероприятия PR;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роль имиджа, его характеристики и компоненты.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МДК.02.01. Основы культурно-досуговой деятельности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2.1 - 2.7</w:t>
            </w:r>
          </w:p>
        </w:tc>
      </w:tr>
      <w:tr w:rsidR="000D59FA" w:rsidRPr="00122BB4"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МДК.02.02. Сценарно-режиссерские основы культурно-досуговой деятельности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МДК.02.03. Оформление культурно-досуговых программ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Менеджмент в социально-культурной сфере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учреждением (организацией) культуры (структурным подразделением),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планов и отчетов его работы;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подготовки документов бухгалтерского учета;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работы с прикладными компьютерными программами;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работы с нормативно-правовой документацией;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нормативно-управленческую информацию в своей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организовывать, анализировать и оценивать работу коллектива исполнителей, учреждения (организации) культуры;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находить оптимальные варианты при решении управленческих и хозяйственных задач;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составлять планы и отчеты;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решать организационные задачи, стоящие перед коллективом;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кадров;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 бухгалтерского учета;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в профессиональной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применять компьютеры и телекоммуникационные средства;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нормативные правовые документы в работе;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трудовым законодательством;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осуществлять сотрудничество с органами правопорядка и социальной защиты населения;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сущность и характерные черты современного менеджмента, внешнюю и внутреннюю среду организации;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цикл менеджмента, стратегические и тактические планы в системе менеджмента;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структуру организации, систему методов управления;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работы коллектива исполнителей, роль мотивации и потребностей;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руководства (единоначалие и партнерство), стили руководства;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социально-культурной сфере, систему и структуру управления культурой;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управленческой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сфере культуры;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цели и задачи управления учреждениями (организациями) культуры;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анализ работы коллектива исполнителей и учреждения (организации) культуры;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систему управления трудовыми ресурсами, планирование потребности в трудовых ресурсах;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принципы отбора кадров, профессиональной ориентации и социальной адаптации в коллективе;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оценки результатов деятельности,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кадров;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понятие и принципы маркетинга, рынок как объект маркетинга, сегментацию рынка;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маркетинговое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акты Российской Федерации по бухгалтерскому учету и аудиту;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учета, его виды и задачи, объекты учета;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их реквизиты, сводную учетную документацию;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процесс регулирования бухгалтерского учета;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порядок и сроки проведения инвентаризации имущества и обязательств;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состав и формы бухгалтерской отчетности, периодичность, адреса и сроки ее представления;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условия хранения документов бухгалтерского учета;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и информационные ресурсы профессиональной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сети Интернет и других сетей в профессиональной деятельности;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историю и современное состояние </w:t>
            </w: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культуре;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и другие нормативные документы, регулирующие трудовые отношения;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социально-культурной сферы;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правовые принципы деятельности учреждений (организаций) социально-культурной сферы.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МДК.03.01. Менеджмент в социально-культурной сфере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3.1 - 3.6</w:t>
            </w: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ППССЗ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5454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ПК 1.1 - 1.8, 2.1 - 2.7, 3.1 - 3.6</w:t>
            </w: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ГИА.02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(по видам)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ГИА.03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ГИА.04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Таблица 6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91"/>
        <w:gridCol w:w="2408"/>
      </w:tblGrid>
      <w:tr w:rsidR="000D59FA" w:rsidRPr="00122BB4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FA" w:rsidRPr="00122BB4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D59FA" w:rsidRPr="00122BB4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ПОДГОТОВКИ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примерной ППССЗ.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>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При формировании ППССЗ образовательная организация: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обязана обеспечить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возможность участвовать в формировании индивидуальной программы;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 w:rsidRPr="00122BB4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2BB4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lastRenderedPageBreak/>
        <w:t xml:space="preserve">7.3. Максимальный объем учебной нагрузки обучающегося составляет 54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или междисциплинарному курсу профессионального модуля (по видам) и реализуется в пределах времени, отведенного на их изучение.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На весь период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базовой подготовке должно быть запланировано не более 1-й курсовой работы. На весь период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углубленной подготовке должно быть запланировано не более 2-х курсовых работ.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1254"/>
      </w:tblGrid>
      <w:tr w:rsidR="000D59FA" w:rsidRPr="00122BB4">
        <w:tc>
          <w:tcPr>
            <w:tcW w:w="8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8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FA" w:rsidRPr="00122BB4">
        <w:tc>
          <w:tcPr>
            <w:tcW w:w="8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9FA" w:rsidRPr="00122BB4" w:rsidRDefault="000D59FA" w:rsidP="0012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B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7.12.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7.13. В период обучения с юношами проводятся учебные сборы &lt;1&gt;.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lastRenderedPageBreak/>
        <w:t xml:space="preserve">&lt;1&gt; </w:t>
      </w:r>
      <w:hyperlink r:id="rId9" w:history="1">
        <w:r w:rsidRPr="00122BB4">
          <w:rPr>
            <w:rStyle w:val="a3"/>
            <w:rFonts w:ascii="Times New Roman" w:hAnsi="Times New Roman" w:cs="Times New Roman"/>
            <w:sz w:val="24"/>
            <w:szCs w:val="24"/>
          </w:rPr>
          <w:t>Пункт 1 статьи 13</w:t>
        </w:r>
      </w:hyperlink>
      <w:r w:rsidRPr="00122BB4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N 50, ст. 7366; 2012, N 50, ст. 6954; N 53, ст. 7613; 2013, N 9, ст. 870; N 19, ст. 2329; ст. 2331; N 23, ст. 2869; N 27, ст. 3462, ст. 3477; N 48, ст. 6165; 2014, N 11, ст. 1094; N 14, ст. 1556; N 23, ст. 2930;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N 26, ст. 3365; N 30, ст. 4247).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7.14.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7.15.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Занятия по дисциплинам обязательной и вариативной частей ППССЗ проводятся в форме групповых и индивидуальных занятий.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Организация приема осуществляется при условии формирования групп следующим образом: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групповые занятия - не более 25 человек из студентов данного курса одной или, при необходимости, нескольких специальностей;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мелкогрупповые занятия - не более 15 человек.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Индивидуальные занятия по междисциплинарным курсам ППССЗ базовой и углубленной подготовки необходимо планировать с учетом сложившейся традиции и методической целесообразности.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122BB4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122BB4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профессиональное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обучающиеся должны быть обеспечены доступом к сети Интернет.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>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7.19.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</w:t>
      </w:r>
      <w:r w:rsidRPr="00122BB4">
        <w:rPr>
          <w:rFonts w:ascii="Times New Roman" w:hAnsi="Times New Roman" w:cs="Times New Roman"/>
          <w:sz w:val="24"/>
          <w:szCs w:val="24"/>
        </w:rPr>
        <w:lastRenderedPageBreak/>
        <w:t xml:space="preserve">иное не предусмотрено </w:t>
      </w:r>
      <w:hyperlink r:id="rId10" w:history="1">
        <w:r w:rsidRPr="00122BB4">
          <w:rPr>
            <w:rStyle w:val="a3"/>
            <w:rFonts w:ascii="Times New Roman" w:hAnsi="Times New Roman" w:cs="Times New Roman"/>
            <w:sz w:val="24"/>
            <w:szCs w:val="24"/>
          </w:rPr>
          <w:t>частью 4 статьи 68</w:t>
        </w:r>
      </w:hyperlink>
      <w:r w:rsidRPr="00122BB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в сфере образования для данного уровня.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7.20.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Кабинеты: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общепрофессиональных дисциплин;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для занятий по междисциплинарному курсу "Организация социально-культурной деятельности"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для занятий по междисциплинарным курсам профессионального модуля "Организационно-творческая деятельность" (по видам)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информатики (компьютерный класс);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технических средств.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Мастерские: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по изготовлению реквизита.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Учебные классы: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для индивидуальных занятий;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для групповых теоретических занятий;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для групповых практических занятий (репетиций).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Залы: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театрально-концертный (актовый) зал;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Реализация ППССЗ должна обеспечивать: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lastRenderedPageBreak/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VIII. ОЦЕНКА КАЧЕСТВА ОСВОЕНИЯ ПРОГРАММЫ ПОДГОТОВКИ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промежуточную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и государственную итоговую аттестации обучающихся.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</w:t>
      </w:r>
      <w:r w:rsidRPr="00122BB4">
        <w:rPr>
          <w:rFonts w:ascii="Times New Roman" w:hAnsi="Times New Roman" w:cs="Times New Roman"/>
          <w:sz w:val="24"/>
          <w:szCs w:val="24"/>
        </w:rPr>
        <w:lastRenderedPageBreak/>
        <w:t>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B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122BB4">
          <w:rPr>
            <w:rStyle w:val="a3"/>
            <w:rFonts w:ascii="Times New Roman" w:hAnsi="Times New Roman" w:cs="Times New Roman"/>
            <w:sz w:val="24"/>
            <w:szCs w:val="24"/>
          </w:rPr>
          <w:t>Часть 6 статьи 59</w:t>
        </w:r>
      </w:hyperlink>
      <w:r w:rsidRPr="00122BB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122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BB4">
        <w:rPr>
          <w:rFonts w:ascii="Times New Roman" w:hAnsi="Times New Roman" w:cs="Times New Roman"/>
          <w:sz w:val="24"/>
          <w:szCs w:val="24"/>
        </w:rPr>
        <w:t>N 19, ст. 2289; N 22, ст. 2769, N 23, ст. 2933; N 26, ст. 3388; N 30, ст. 4257, ст. 4263).</w:t>
      </w:r>
      <w:proofErr w:type="gramEnd"/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базовой подготовке по виду "Организация и постановка культурно-массовых мероприятий и театрализованных представлений" включает: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государственный экзамен по междисциплинарному курсу "Организация социально-культурной деятельности".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базовой подготовке по виду "Организация культурно-досуговой деятельности" включает: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государственный экзамен по междисциплинарному курсу "Организация социально-культурной деятельности".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углубленной подготовке по виду "Организация и постановка культурно-массовых мероприятий и театрализованных представлений" включает: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государственный экзамен по междисциплинарному курсу "Организация социально-культурной деятельности";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государственный экзамен по междисциплинарному курсу "Менеджмент в социально-культурной сфере".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углубленной подготовке по виду "Организация культурно-досуговой деятельности" включает: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государственный экзамен по междисциплинарному курсу "Организация социально-культурной деятельности";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B4">
        <w:rPr>
          <w:rFonts w:ascii="Times New Roman" w:hAnsi="Times New Roman" w:cs="Times New Roman"/>
          <w:sz w:val="24"/>
          <w:szCs w:val="24"/>
        </w:rPr>
        <w:t>государственный экзамен по междисциплинарному курсу "Менеджмент в социально-культурной сфере".</w:t>
      </w: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9FA" w:rsidRPr="00122BB4" w:rsidRDefault="000D59FA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579" w:rsidRPr="00122BB4" w:rsidRDefault="00D37579" w:rsidP="0012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7579" w:rsidRPr="00122BB4" w:rsidSect="00122BB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FA"/>
    <w:rsid w:val="000D59FA"/>
    <w:rsid w:val="00122BB4"/>
    <w:rsid w:val="003E5038"/>
    <w:rsid w:val="006118D8"/>
    <w:rsid w:val="00B36316"/>
    <w:rsid w:val="00D35B74"/>
    <w:rsid w:val="00D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59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5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5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D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59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5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5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D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AB3C67CF659E88BA8A3B3FD26720BEAFFEB849bAp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AB3C67CF659E88BD8F3533DD6720BEAFFEB849bAp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1BE230285D4F35481AB3C67CF659E88BB813B3BDC6720BEAFFEB849ABB3A94937FE644CA82F31b7pEM" TargetMode="External"/><Relationship Id="rId11" Type="http://schemas.openxmlformats.org/officeDocument/2006/relationships/hyperlink" Target="consultantplus://offline/ref=6651BE230285D4F35481AB3C67CF659E88BA8A3B3FD26720BEAFFEB849ABB3A94937FE644CA82735b7pFM" TargetMode="External"/><Relationship Id="rId5" Type="http://schemas.openxmlformats.org/officeDocument/2006/relationships/hyperlink" Target="consultantplus://offline/ref=6651BE230285D4F35481AB3C67CF659E88BB8C3F3FD26720BEAFFEB849ABB3A94937FE644CA82F33b7pDM" TargetMode="External"/><Relationship Id="rId10" Type="http://schemas.openxmlformats.org/officeDocument/2006/relationships/hyperlink" Target="consultantplus://offline/ref=6651BE230285D4F35481AB3C67CF659E88BA8A3B3FD26720BEAFFEB849ABB3A94937FE644CA82634b7p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AB3C67CF659E88BA8E3F3EDE6720BEAFFEB849ABB3A94937FE6645bA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70</Pages>
  <Words>12449</Words>
  <Characters>70962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Татьяна</cp:lastModifiedBy>
  <cp:revision>3</cp:revision>
  <dcterms:created xsi:type="dcterms:W3CDTF">2015-04-27T11:47:00Z</dcterms:created>
  <dcterms:modified xsi:type="dcterms:W3CDTF">2015-04-28T08:01:00Z</dcterms:modified>
</cp:coreProperties>
</file>